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4D" w:rsidRPr="009B1305" w:rsidRDefault="00FE4B4D" w:rsidP="00FE4B4D">
      <w:pPr>
        <w:widowControl w:val="0"/>
        <w:autoSpaceDE w:val="0"/>
        <w:autoSpaceDN w:val="0"/>
        <w:adjustRightInd w:val="0"/>
        <w:ind w:left="720" w:hanging="720"/>
        <w:jc w:val="center"/>
        <w:rPr>
          <w:rFonts w:ascii="Calibri" w:hAnsi="Calibri" w:cs="Arial"/>
          <w:b/>
          <w:bCs/>
          <w:color w:val="EEB211"/>
          <w:sz w:val="28"/>
          <w:szCs w:val="28"/>
        </w:rPr>
      </w:pPr>
      <w:bookmarkStart w:id="0" w:name="_GoBack"/>
      <w:bookmarkEnd w:id="0"/>
      <w:r w:rsidRPr="009B1305">
        <w:rPr>
          <w:rFonts w:ascii="Calibri" w:hAnsi="Calibri" w:cs="Arial"/>
          <w:b/>
          <w:bCs/>
          <w:color w:val="FFD85B"/>
          <w:sz w:val="28"/>
          <w:szCs w:val="28"/>
          <w:highlight w:val="darkBlue"/>
        </w:rPr>
        <w:t>SUPERVISOR ROLE IN THE COOPERATIVE ED</w:t>
      </w:r>
      <w:r>
        <w:rPr>
          <w:rFonts w:ascii="Calibri" w:hAnsi="Calibri" w:cs="Arial"/>
          <w:b/>
          <w:bCs/>
          <w:color w:val="FFD85B"/>
          <w:sz w:val="28"/>
          <w:szCs w:val="28"/>
          <w:highlight w:val="darkBlue"/>
        </w:rPr>
        <w:t>U</w:t>
      </w:r>
      <w:r w:rsidRPr="009B1305">
        <w:rPr>
          <w:rFonts w:ascii="Calibri" w:hAnsi="Calibri" w:cs="Arial"/>
          <w:b/>
          <w:bCs/>
          <w:color w:val="FFD85B"/>
          <w:sz w:val="28"/>
          <w:szCs w:val="28"/>
          <w:highlight w:val="darkBlue"/>
        </w:rPr>
        <w:t>CATION /INTERNSHIP COURSE</w:t>
      </w: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0A2217"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b/>
          <w:i/>
          <w:color w:val="0070C0"/>
          <w:sz w:val="18"/>
          <w:szCs w:val="18"/>
        </w:rPr>
      </w:pPr>
      <w:r w:rsidRPr="000A2217">
        <w:rPr>
          <w:rFonts w:ascii="Calibri" w:hAnsi="Calibri" w:cs="Arial"/>
          <w:b/>
          <w:i/>
          <w:color w:val="0070C0"/>
          <w:sz w:val="18"/>
          <w:szCs w:val="18"/>
        </w:rPr>
        <w:t>As a Supervisor/Mentor for a Cooperative Education / Internship student, you become a member of the SLCC educational team.  Participation in this course gives you the opportunity to participate in the education of your future workforce. We hope that you take this responsibility seriously and that you will take a proactive approach in this learning process.</w:t>
      </w:r>
    </w:p>
    <w:p w:rsidR="00FE4B4D"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b/>
          <w:i/>
          <w:color w:val="0070C0"/>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b/>
          <w:i/>
          <w:color w:val="0070C0"/>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r w:rsidRPr="009B1305">
        <w:rPr>
          <w:rFonts w:ascii="Calibri" w:hAnsi="Calibri" w:cs="Arial"/>
          <w:noProof/>
          <w:sz w:val="20"/>
        </w:rPr>
        <mc:AlternateContent>
          <mc:Choice Requires="wps">
            <w:drawing>
              <wp:anchor distT="0" distB="0" distL="114300" distR="114300" simplePos="0" relativeHeight="251659264" behindDoc="0" locked="0" layoutInCell="1" allowOverlap="1" wp14:anchorId="347ECCDC" wp14:editId="7F85D3AF">
                <wp:simplePos x="0" y="0"/>
                <wp:positionH relativeFrom="column">
                  <wp:posOffset>-2127</wp:posOffset>
                </wp:positionH>
                <wp:positionV relativeFrom="paragraph">
                  <wp:posOffset>6955</wp:posOffset>
                </wp:positionV>
                <wp:extent cx="6573520" cy="2424224"/>
                <wp:effectExtent l="19050" t="19050" r="17780" b="14605"/>
                <wp:wrapNone/>
                <wp:docPr id="1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520" cy="2424224"/>
                        </a:xfrm>
                        <a:prstGeom prst="rect">
                          <a:avLst/>
                        </a:prstGeom>
                        <a:solidFill>
                          <a:srgbClr val="FFFFFF"/>
                        </a:solidFill>
                        <a:ln w="38100">
                          <a:solidFill>
                            <a:srgbClr val="000000"/>
                          </a:solidFill>
                          <a:miter lim="800000"/>
                          <a:headEnd/>
                          <a:tailEnd/>
                        </a:ln>
                      </wps:spPr>
                      <wps:txbx>
                        <w:txbxContent>
                          <w:p w:rsidR="00FE4B4D" w:rsidRPr="00AA17AF" w:rsidRDefault="00FE4B4D" w:rsidP="00FE4B4D">
                            <w:pPr>
                              <w:autoSpaceDE w:val="0"/>
                              <w:autoSpaceDN w:val="0"/>
                              <w:adjustRightInd w:val="0"/>
                              <w:rPr>
                                <w:rFonts w:ascii="Calibri" w:hAnsi="Calibri" w:cs="Arial"/>
                                <w:b/>
                                <w:color w:val="C00000"/>
                                <w:sz w:val="20"/>
                              </w:rPr>
                            </w:pPr>
                            <w:r w:rsidRPr="00AA17AF">
                              <w:rPr>
                                <w:rFonts w:ascii="Calibri" w:hAnsi="Calibri" w:cs="Arial"/>
                                <w:b/>
                                <w:color w:val="C00000"/>
                                <w:sz w:val="20"/>
                              </w:rPr>
                              <w:t xml:space="preserve">If you are an employer offering an unpaid/short term internship; the following Department of Labor “Fair Labor Standards Act” must be followed: </w:t>
                            </w:r>
                          </w:p>
                          <w:p w:rsidR="00FE4B4D" w:rsidRPr="00AA17AF" w:rsidRDefault="00FE4B4D" w:rsidP="00FE4B4D">
                            <w:pPr>
                              <w:autoSpaceDE w:val="0"/>
                              <w:autoSpaceDN w:val="0"/>
                              <w:adjustRightInd w:val="0"/>
                              <w:rPr>
                                <w:rFonts w:ascii="Calibri" w:hAnsi="Calibri" w:cs="Arial"/>
                                <w:b/>
                                <w:color w:val="C00000"/>
                                <w:sz w:val="8"/>
                                <w:szCs w:val="8"/>
                              </w:rPr>
                            </w:pPr>
                          </w:p>
                          <w:p w:rsidR="00FE4B4D" w:rsidRPr="00AA17AF" w:rsidRDefault="00FE4B4D" w:rsidP="00FE4B4D">
                            <w:pPr>
                              <w:autoSpaceDE w:val="0"/>
                              <w:autoSpaceDN w:val="0"/>
                              <w:adjustRightInd w:val="0"/>
                              <w:rPr>
                                <w:rFonts w:ascii="Calibri" w:hAnsi="Calibri" w:cs="Arial"/>
                                <w:b/>
                                <w:color w:val="C00000"/>
                                <w:sz w:val="16"/>
                                <w:szCs w:val="16"/>
                              </w:rPr>
                            </w:pPr>
                            <w:r w:rsidRPr="00AA17AF">
                              <w:rPr>
                                <w:rFonts w:ascii="Calibri" w:hAnsi="Calibri" w:cs="Arial"/>
                                <w:b/>
                                <w:color w:val="C00000"/>
                                <w:sz w:val="16"/>
                                <w:szCs w:val="16"/>
                              </w:rPr>
                              <w:t xml:space="preserve">If </w:t>
                            </w:r>
                            <w:r w:rsidRPr="00AA17AF">
                              <w:rPr>
                                <w:rFonts w:ascii="Calibri" w:hAnsi="Calibri" w:cs="Arial,Bold"/>
                                <w:b/>
                                <w:bCs/>
                                <w:color w:val="C00000"/>
                                <w:sz w:val="16"/>
                                <w:szCs w:val="16"/>
                              </w:rPr>
                              <w:t xml:space="preserve">ALL </w:t>
                            </w:r>
                            <w:r w:rsidRPr="00AA17AF">
                              <w:rPr>
                                <w:rFonts w:ascii="Calibri" w:hAnsi="Calibri" w:cs="Arial"/>
                                <w:b/>
                                <w:color w:val="C00000"/>
                                <w:sz w:val="16"/>
                                <w:szCs w:val="16"/>
                              </w:rPr>
                              <w:t>of the following factors are met, an intern will be considered a “trainee” and an employment relationship does not exist under FLSA:</w:t>
                            </w:r>
                          </w:p>
                          <w:p w:rsidR="00FE4B4D" w:rsidRPr="00C06C44" w:rsidRDefault="00FE4B4D" w:rsidP="00FE4B4D">
                            <w:pPr>
                              <w:autoSpaceDE w:val="0"/>
                              <w:autoSpaceDN w:val="0"/>
                              <w:adjustRightInd w:val="0"/>
                              <w:spacing w:after="120" w:line="276" w:lineRule="auto"/>
                              <w:rPr>
                                <w:rFonts w:ascii="Calibri" w:hAnsi="Calibri" w:cs="Arial"/>
                                <w:b/>
                                <w:color w:val="171616"/>
                                <w:sz w:val="8"/>
                                <w:szCs w:val="8"/>
                              </w:rPr>
                            </w:pPr>
                          </w:p>
                          <w:p w:rsidR="00FE4B4D" w:rsidRPr="00C06C44" w:rsidRDefault="00FE4B4D" w:rsidP="00FE4B4D">
                            <w:pPr>
                              <w:autoSpaceDE w:val="0"/>
                              <w:autoSpaceDN w:val="0"/>
                              <w:adjustRightInd w:val="0"/>
                              <w:spacing w:after="120" w:line="276" w:lineRule="auto"/>
                              <w:rPr>
                                <w:rFonts w:ascii="Calibri" w:hAnsi="Calibri" w:cs="Arial"/>
                                <w:b/>
                                <w:color w:val="171616"/>
                                <w:sz w:val="16"/>
                                <w:szCs w:val="16"/>
                              </w:rPr>
                            </w:pPr>
                            <w:r w:rsidRPr="00C06C44">
                              <w:rPr>
                                <w:rFonts w:ascii="Calibri" w:hAnsi="Calibri" w:cs="Arial"/>
                                <w:b/>
                                <w:color w:val="171616"/>
                                <w:sz w:val="16"/>
                                <w:szCs w:val="16"/>
                              </w:rPr>
                              <w:t>1. The internship is similar to training which would be given in an educational environment;</w:t>
                            </w:r>
                          </w:p>
                          <w:p w:rsidR="00FE4B4D" w:rsidRPr="00C06C44" w:rsidRDefault="00FE4B4D" w:rsidP="00FE4B4D">
                            <w:pPr>
                              <w:autoSpaceDE w:val="0"/>
                              <w:autoSpaceDN w:val="0"/>
                              <w:adjustRightInd w:val="0"/>
                              <w:spacing w:after="120" w:line="276" w:lineRule="auto"/>
                              <w:rPr>
                                <w:rFonts w:ascii="Calibri" w:hAnsi="Calibri" w:cs="Arial"/>
                                <w:b/>
                                <w:color w:val="171616"/>
                                <w:sz w:val="16"/>
                                <w:szCs w:val="16"/>
                              </w:rPr>
                            </w:pPr>
                            <w:r w:rsidRPr="00C06C44">
                              <w:rPr>
                                <w:rFonts w:ascii="Calibri" w:hAnsi="Calibri" w:cs="Arial"/>
                                <w:b/>
                                <w:color w:val="171616"/>
                                <w:sz w:val="16"/>
                                <w:szCs w:val="16"/>
                              </w:rPr>
                              <w:t>2. The internship experience is for the benefit of the intern;</w:t>
                            </w:r>
                          </w:p>
                          <w:p w:rsidR="00FE4B4D" w:rsidRPr="00C06C44" w:rsidRDefault="00FE4B4D" w:rsidP="00FE4B4D">
                            <w:pPr>
                              <w:autoSpaceDE w:val="0"/>
                              <w:autoSpaceDN w:val="0"/>
                              <w:adjustRightInd w:val="0"/>
                              <w:spacing w:after="120" w:line="276" w:lineRule="auto"/>
                              <w:rPr>
                                <w:rFonts w:ascii="Calibri" w:hAnsi="Calibri" w:cs="Arial"/>
                                <w:b/>
                                <w:color w:val="171616"/>
                                <w:sz w:val="16"/>
                                <w:szCs w:val="16"/>
                              </w:rPr>
                            </w:pPr>
                            <w:r w:rsidRPr="00C06C44">
                              <w:rPr>
                                <w:rFonts w:ascii="Calibri" w:hAnsi="Calibri" w:cs="Arial"/>
                                <w:b/>
                                <w:color w:val="171616"/>
                                <w:sz w:val="16"/>
                                <w:szCs w:val="16"/>
                              </w:rPr>
                              <w:t>3. The intern does not displace regular employees, but works under close supervision of existing staff;</w:t>
                            </w:r>
                          </w:p>
                          <w:p w:rsidR="00FE4B4D" w:rsidRPr="00C06C44" w:rsidRDefault="00FE4B4D" w:rsidP="00FE4B4D">
                            <w:pPr>
                              <w:autoSpaceDE w:val="0"/>
                              <w:autoSpaceDN w:val="0"/>
                              <w:adjustRightInd w:val="0"/>
                              <w:rPr>
                                <w:rFonts w:ascii="Calibri" w:hAnsi="Calibri" w:cs="Arial"/>
                                <w:b/>
                                <w:color w:val="171616"/>
                                <w:sz w:val="16"/>
                                <w:szCs w:val="16"/>
                              </w:rPr>
                            </w:pPr>
                            <w:r w:rsidRPr="00C06C44">
                              <w:rPr>
                                <w:rFonts w:ascii="Calibri" w:hAnsi="Calibri" w:cs="Arial"/>
                                <w:b/>
                                <w:color w:val="171616"/>
                                <w:sz w:val="16"/>
                                <w:szCs w:val="16"/>
                              </w:rPr>
                              <w:t xml:space="preserve">4. The employer that provides the training derives no immediate advantage from the activities of the intern; and on occasion its operations may </w:t>
                            </w:r>
                          </w:p>
                          <w:p w:rsidR="00FE4B4D" w:rsidRPr="00C06C44" w:rsidRDefault="00FE4B4D" w:rsidP="00FE4B4D">
                            <w:pPr>
                              <w:autoSpaceDE w:val="0"/>
                              <w:autoSpaceDN w:val="0"/>
                              <w:adjustRightInd w:val="0"/>
                              <w:rPr>
                                <w:rFonts w:ascii="Calibri" w:hAnsi="Calibri" w:cs="Arial"/>
                                <w:b/>
                                <w:color w:val="171616"/>
                                <w:sz w:val="16"/>
                                <w:szCs w:val="16"/>
                              </w:rPr>
                            </w:pPr>
                            <w:r w:rsidRPr="00C06C44">
                              <w:rPr>
                                <w:rFonts w:ascii="Calibri" w:hAnsi="Calibri" w:cs="Arial"/>
                                <w:b/>
                                <w:color w:val="171616"/>
                                <w:sz w:val="16"/>
                                <w:szCs w:val="16"/>
                              </w:rPr>
                              <w:t xml:space="preserve">    </w:t>
                            </w:r>
                            <w:proofErr w:type="gramStart"/>
                            <w:r w:rsidRPr="00C06C44">
                              <w:rPr>
                                <w:rFonts w:ascii="Calibri" w:hAnsi="Calibri" w:cs="Arial"/>
                                <w:b/>
                                <w:color w:val="171616"/>
                                <w:sz w:val="16"/>
                                <w:szCs w:val="16"/>
                              </w:rPr>
                              <w:t>actually</w:t>
                            </w:r>
                            <w:proofErr w:type="gramEnd"/>
                            <w:r w:rsidRPr="00C06C44">
                              <w:rPr>
                                <w:rFonts w:ascii="Calibri" w:hAnsi="Calibri" w:cs="Arial"/>
                                <w:b/>
                                <w:color w:val="171616"/>
                                <w:sz w:val="16"/>
                                <w:szCs w:val="16"/>
                              </w:rPr>
                              <w:t xml:space="preserve"> be impeded;</w:t>
                            </w:r>
                          </w:p>
                          <w:p w:rsidR="00FE4B4D" w:rsidRPr="00C06C44" w:rsidRDefault="00FE4B4D" w:rsidP="00FE4B4D">
                            <w:pPr>
                              <w:autoSpaceDE w:val="0"/>
                              <w:autoSpaceDN w:val="0"/>
                              <w:adjustRightInd w:val="0"/>
                              <w:rPr>
                                <w:rFonts w:ascii="Calibri" w:hAnsi="Calibri" w:cs="Arial"/>
                                <w:b/>
                                <w:color w:val="171616"/>
                                <w:sz w:val="16"/>
                                <w:szCs w:val="16"/>
                              </w:rPr>
                            </w:pPr>
                          </w:p>
                          <w:p w:rsidR="00FE4B4D" w:rsidRPr="00C06C44" w:rsidRDefault="00FE4B4D" w:rsidP="00FE4B4D">
                            <w:pPr>
                              <w:autoSpaceDE w:val="0"/>
                              <w:autoSpaceDN w:val="0"/>
                              <w:adjustRightInd w:val="0"/>
                              <w:spacing w:after="120" w:line="276" w:lineRule="auto"/>
                              <w:rPr>
                                <w:rFonts w:ascii="Calibri" w:hAnsi="Calibri" w:cs="Arial"/>
                                <w:b/>
                                <w:color w:val="171616"/>
                                <w:sz w:val="16"/>
                                <w:szCs w:val="16"/>
                              </w:rPr>
                            </w:pPr>
                            <w:r w:rsidRPr="00C06C44">
                              <w:rPr>
                                <w:rFonts w:ascii="Calibri" w:hAnsi="Calibri" w:cs="Arial"/>
                                <w:b/>
                                <w:color w:val="171616"/>
                                <w:sz w:val="16"/>
                                <w:szCs w:val="16"/>
                              </w:rPr>
                              <w:t>5. The intern is not necessarily entitled to a job at the conclusion of the internship;</w:t>
                            </w:r>
                          </w:p>
                          <w:p w:rsidR="00FE4B4D" w:rsidRPr="00C06C44" w:rsidRDefault="00FE4B4D" w:rsidP="00FE4B4D">
                            <w:pPr>
                              <w:autoSpaceDE w:val="0"/>
                              <w:autoSpaceDN w:val="0"/>
                              <w:adjustRightInd w:val="0"/>
                              <w:spacing w:after="120" w:line="276" w:lineRule="auto"/>
                              <w:rPr>
                                <w:rFonts w:ascii="Calibri" w:hAnsi="Calibri" w:cs="Arial"/>
                                <w:b/>
                                <w:color w:val="171616"/>
                                <w:sz w:val="16"/>
                                <w:szCs w:val="16"/>
                              </w:rPr>
                            </w:pPr>
                            <w:r w:rsidRPr="00C06C44">
                              <w:rPr>
                                <w:rFonts w:ascii="Calibri" w:hAnsi="Calibri" w:cs="Arial"/>
                                <w:b/>
                                <w:color w:val="171616"/>
                                <w:sz w:val="16"/>
                                <w:szCs w:val="16"/>
                              </w:rPr>
                              <w:t>6. The employer and the intern understand that the intern is not entitled to wages for the time spent in the internship.</w:t>
                            </w:r>
                          </w:p>
                          <w:p w:rsidR="00FE4B4D" w:rsidRDefault="00FE4B4D" w:rsidP="00FE4B4D">
                            <w:pPr>
                              <w:autoSpaceDE w:val="0"/>
                              <w:autoSpaceDN w:val="0"/>
                              <w:adjustRightInd w:val="0"/>
                              <w:spacing w:after="120" w:line="276" w:lineRule="auto"/>
                              <w:rPr>
                                <w:rFonts w:cs="Arial"/>
                                <w:b/>
                                <w:color w:val="FF0000"/>
                                <w:sz w:val="16"/>
                                <w:szCs w:val="16"/>
                              </w:rPr>
                            </w:pPr>
                            <w:r w:rsidRPr="00C06C44">
                              <w:rPr>
                                <w:rFonts w:ascii="Calibri" w:hAnsi="Calibri" w:cs="Arial"/>
                                <w:b/>
                                <w:color w:val="0070C0"/>
                                <w:sz w:val="16"/>
                                <w:szCs w:val="16"/>
                              </w:rPr>
                              <w:t xml:space="preserve"> </w:t>
                            </w:r>
                            <w:r w:rsidRPr="00E44408">
                              <w:rPr>
                                <w:rFonts w:ascii="Calibri" w:hAnsi="Calibri" w:cs="Arial"/>
                                <w:b/>
                                <w:color w:val="0000FF"/>
                                <w:sz w:val="16"/>
                                <w:szCs w:val="16"/>
                                <w:u w:val="single"/>
                              </w:rPr>
                              <w:t>http://www.dol.gov/whd/regs/compliance/whdfs71.htm</w:t>
                            </w:r>
                          </w:p>
                          <w:p w:rsidR="00FE4B4D" w:rsidRDefault="00FE4B4D" w:rsidP="00FE4B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15pt;margin-top:.55pt;width:517.6pt;height:19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" strokeweight="3pt">
                <v:textbox>
                  <w:txbxContent>
                    <w:p w:rsidR="00FE4B4D" w:rsidRPr="00AA17AF" w:rsidRDefault="00FE4B4D" w:rsidP="00FE4B4D">
                      <w:pPr>
                        <w:autoSpaceDE w:val="0"/>
                        <w:autoSpaceDN w:val="0"/>
                        <w:adjustRightInd w:val="0"/>
                        <w:rPr>
                          <w:rFonts w:ascii="Calibri" w:hAnsi="Calibri" w:cs="Arial"/>
                          <w:b/>
                          <w:color w:val="C00000"/>
                          <w:sz w:val="20"/>
                        </w:rPr>
                      </w:pPr>
                      <w:r w:rsidRPr="00AA17AF">
                        <w:rPr>
                          <w:rFonts w:ascii="Calibri" w:hAnsi="Calibri" w:cs="Arial"/>
                          <w:b/>
                          <w:color w:val="C00000"/>
                          <w:sz w:val="20"/>
                        </w:rPr>
                        <w:t xml:space="preserve">If you are an employer offering an unpaid/short term internship; the following Department of Labor “Fair Labor Standards Act” must be followed: </w:t>
                      </w:r>
                    </w:p>
                    <w:p w:rsidR="00FE4B4D" w:rsidRPr="00AA17AF" w:rsidRDefault="00FE4B4D" w:rsidP="00FE4B4D">
                      <w:pPr>
                        <w:autoSpaceDE w:val="0"/>
                        <w:autoSpaceDN w:val="0"/>
                        <w:adjustRightInd w:val="0"/>
                        <w:rPr>
                          <w:rFonts w:ascii="Calibri" w:hAnsi="Calibri" w:cs="Arial"/>
                          <w:b/>
                          <w:color w:val="C00000"/>
                          <w:sz w:val="8"/>
                          <w:szCs w:val="8"/>
                        </w:rPr>
                      </w:pPr>
                    </w:p>
                    <w:p w:rsidR="00FE4B4D" w:rsidRPr="00AA17AF" w:rsidRDefault="00FE4B4D" w:rsidP="00FE4B4D">
                      <w:pPr>
                        <w:autoSpaceDE w:val="0"/>
                        <w:autoSpaceDN w:val="0"/>
                        <w:adjustRightInd w:val="0"/>
                        <w:rPr>
                          <w:rFonts w:ascii="Calibri" w:hAnsi="Calibri" w:cs="Arial"/>
                          <w:b/>
                          <w:color w:val="C00000"/>
                          <w:sz w:val="16"/>
                          <w:szCs w:val="16"/>
                        </w:rPr>
                      </w:pPr>
                      <w:r w:rsidRPr="00AA17AF">
                        <w:rPr>
                          <w:rFonts w:ascii="Calibri" w:hAnsi="Calibri" w:cs="Arial"/>
                          <w:b/>
                          <w:color w:val="C00000"/>
                          <w:sz w:val="16"/>
                          <w:szCs w:val="16"/>
                        </w:rPr>
                        <w:t xml:space="preserve">If </w:t>
                      </w:r>
                      <w:r w:rsidRPr="00AA17AF">
                        <w:rPr>
                          <w:rFonts w:ascii="Calibri" w:hAnsi="Calibri" w:cs="Arial,Bold"/>
                          <w:b/>
                          <w:bCs/>
                          <w:color w:val="C00000"/>
                          <w:sz w:val="16"/>
                          <w:szCs w:val="16"/>
                        </w:rPr>
                        <w:t xml:space="preserve">ALL </w:t>
                      </w:r>
                      <w:r w:rsidRPr="00AA17AF">
                        <w:rPr>
                          <w:rFonts w:ascii="Calibri" w:hAnsi="Calibri" w:cs="Arial"/>
                          <w:b/>
                          <w:color w:val="C00000"/>
                          <w:sz w:val="16"/>
                          <w:szCs w:val="16"/>
                        </w:rPr>
                        <w:t>of the following factors are met, an intern will be considered a “trainee” and an employment relationship does not exist under FLSA:</w:t>
                      </w:r>
                    </w:p>
                    <w:p w:rsidR="00FE4B4D" w:rsidRPr="00C06C44" w:rsidRDefault="00FE4B4D" w:rsidP="00FE4B4D">
                      <w:pPr>
                        <w:autoSpaceDE w:val="0"/>
                        <w:autoSpaceDN w:val="0"/>
                        <w:adjustRightInd w:val="0"/>
                        <w:spacing w:after="120" w:line="276" w:lineRule="auto"/>
                        <w:rPr>
                          <w:rFonts w:ascii="Calibri" w:hAnsi="Calibri" w:cs="Arial"/>
                          <w:b/>
                          <w:color w:val="171616"/>
                          <w:sz w:val="8"/>
                          <w:szCs w:val="8"/>
                        </w:rPr>
                      </w:pPr>
                    </w:p>
                    <w:p w:rsidR="00FE4B4D" w:rsidRPr="00C06C44" w:rsidRDefault="00FE4B4D" w:rsidP="00FE4B4D">
                      <w:pPr>
                        <w:autoSpaceDE w:val="0"/>
                        <w:autoSpaceDN w:val="0"/>
                        <w:adjustRightInd w:val="0"/>
                        <w:spacing w:after="120" w:line="276" w:lineRule="auto"/>
                        <w:rPr>
                          <w:rFonts w:ascii="Calibri" w:hAnsi="Calibri" w:cs="Arial"/>
                          <w:b/>
                          <w:color w:val="171616"/>
                          <w:sz w:val="16"/>
                          <w:szCs w:val="16"/>
                        </w:rPr>
                      </w:pPr>
                      <w:r w:rsidRPr="00C06C44">
                        <w:rPr>
                          <w:rFonts w:ascii="Calibri" w:hAnsi="Calibri" w:cs="Arial"/>
                          <w:b/>
                          <w:color w:val="171616"/>
                          <w:sz w:val="16"/>
                          <w:szCs w:val="16"/>
                        </w:rPr>
                        <w:t>1. The internship is similar to training which would be given in an educational environment;</w:t>
                      </w:r>
                    </w:p>
                    <w:p w:rsidR="00FE4B4D" w:rsidRPr="00C06C44" w:rsidRDefault="00FE4B4D" w:rsidP="00FE4B4D">
                      <w:pPr>
                        <w:autoSpaceDE w:val="0"/>
                        <w:autoSpaceDN w:val="0"/>
                        <w:adjustRightInd w:val="0"/>
                        <w:spacing w:after="120" w:line="276" w:lineRule="auto"/>
                        <w:rPr>
                          <w:rFonts w:ascii="Calibri" w:hAnsi="Calibri" w:cs="Arial"/>
                          <w:b/>
                          <w:color w:val="171616"/>
                          <w:sz w:val="16"/>
                          <w:szCs w:val="16"/>
                        </w:rPr>
                      </w:pPr>
                      <w:r w:rsidRPr="00C06C44">
                        <w:rPr>
                          <w:rFonts w:ascii="Calibri" w:hAnsi="Calibri" w:cs="Arial"/>
                          <w:b/>
                          <w:color w:val="171616"/>
                          <w:sz w:val="16"/>
                          <w:szCs w:val="16"/>
                        </w:rPr>
                        <w:t>2. The internship experience is for the benefit of the intern;</w:t>
                      </w:r>
                    </w:p>
                    <w:p w:rsidR="00FE4B4D" w:rsidRPr="00C06C44" w:rsidRDefault="00FE4B4D" w:rsidP="00FE4B4D">
                      <w:pPr>
                        <w:autoSpaceDE w:val="0"/>
                        <w:autoSpaceDN w:val="0"/>
                        <w:adjustRightInd w:val="0"/>
                        <w:spacing w:after="120" w:line="276" w:lineRule="auto"/>
                        <w:rPr>
                          <w:rFonts w:ascii="Calibri" w:hAnsi="Calibri" w:cs="Arial"/>
                          <w:b/>
                          <w:color w:val="171616"/>
                          <w:sz w:val="16"/>
                          <w:szCs w:val="16"/>
                        </w:rPr>
                      </w:pPr>
                      <w:r w:rsidRPr="00C06C44">
                        <w:rPr>
                          <w:rFonts w:ascii="Calibri" w:hAnsi="Calibri" w:cs="Arial"/>
                          <w:b/>
                          <w:color w:val="171616"/>
                          <w:sz w:val="16"/>
                          <w:szCs w:val="16"/>
                        </w:rPr>
                        <w:t>3. The intern does not displace regular employees, but works under close supervision of existing staff;</w:t>
                      </w:r>
                    </w:p>
                    <w:p w:rsidR="00FE4B4D" w:rsidRPr="00C06C44" w:rsidRDefault="00FE4B4D" w:rsidP="00FE4B4D">
                      <w:pPr>
                        <w:autoSpaceDE w:val="0"/>
                        <w:autoSpaceDN w:val="0"/>
                        <w:adjustRightInd w:val="0"/>
                        <w:rPr>
                          <w:rFonts w:ascii="Calibri" w:hAnsi="Calibri" w:cs="Arial"/>
                          <w:b/>
                          <w:color w:val="171616"/>
                          <w:sz w:val="16"/>
                          <w:szCs w:val="16"/>
                        </w:rPr>
                      </w:pPr>
                      <w:r w:rsidRPr="00C06C44">
                        <w:rPr>
                          <w:rFonts w:ascii="Calibri" w:hAnsi="Calibri" w:cs="Arial"/>
                          <w:b/>
                          <w:color w:val="171616"/>
                          <w:sz w:val="16"/>
                          <w:szCs w:val="16"/>
                        </w:rPr>
                        <w:t xml:space="preserve">4. The employer that provides the training derives no immediate advantage from the activities of the intern; and on occasion its operations may </w:t>
                      </w:r>
                    </w:p>
                    <w:p w:rsidR="00FE4B4D" w:rsidRPr="00C06C44" w:rsidRDefault="00FE4B4D" w:rsidP="00FE4B4D">
                      <w:pPr>
                        <w:autoSpaceDE w:val="0"/>
                        <w:autoSpaceDN w:val="0"/>
                        <w:adjustRightInd w:val="0"/>
                        <w:rPr>
                          <w:rFonts w:ascii="Calibri" w:hAnsi="Calibri" w:cs="Arial"/>
                          <w:b/>
                          <w:color w:val="171616"/>
                          <w:sz w:val="16"/>
                          <w:szCs w:val="16"/>
                        </w:rPr>
                      </w:pPr>
                      <w:r w:rsidRPr="00C06C44">
                        <w:rPr>
                          <w:rFonts w:ascii="Calibri" w:hAnsi="Calibri" w:cs="Arial"/>
                          <w:b/>
                          <w:color w:val="171616"/>
                          <w:sz w:val="16"/>
                          <w:szCs w:val="16"/>
                        </w:rPr>
                        <w:t xml:space="preserve">    </w:t>
                      </w:r>
                      <w:proofErr w:type="gramStart"/>
                      <w:r w:rsidRPr="00C06C44">
                        <w:rPr>
                          <w:rFonts w:ascii="Calibri" w:hAnsi="Calibri" w:cs="Arial"/>
                          <w:b/>
                          <w:color w:val="171616"/>
                          <w:sz w:val="16"/>
                          <w:szCs w:val="16"/>
                        </w:rPr>
                        <w:t>actually</w:t>
                      </w:r>
                      <w:proofErr w:type="gramEnd"/>
                      <w:r w:rsidRPr="00C06C44">
                        <w:rPr>
                          <w:rFonts w:ascii="Calibri" w:hAnsi="Calibri" w:cs="Arial"/>
                          <w:b/>
                          <w:color w:val="171616"/>
                          <w:sz w:val="16"/>
                          <w:szCs w:val="16"/>
                        </w:rPr>
                        <w:t xml:space="preserve"> be impeded;</w:t>
                      </w:r>
                    </w:p>
                    <w:p w:rsidR="00FE4B4D" w:rsidRPr="00C06C44" w:rsidRDefault="00FE4B4D" w:rsidP="00FE4B4D">
                      <w:pPr>
                        <w:autoSpaceDE w:val="0"/>
                        <w:autoSpaceDN w:val="0"/>
                        <w:adjustRightInd w:val="0"/>
                        <w:rPr>
                          <w:rFonts w:ascii="Calibri" w:hAnsi="Calibri" w:cs="Arial"/>
                          <w:b/>
                          <w:color w:val="171616"/>
                          <w:sz w:val="16"/>
                          <w:szCs w:val="16"/>
                        </w:rPr>
                      </w:pPr>
                    </w:p>
                    <w:p w:rsidR="00FE4B4D" w:rsidRPr="00C06C44" w:rsidRDefault="00FE4B4D" w:rsidP="00FE4B4D">
                      <w:pPr>
                        <w:autoSpaceDE w:val="0"/>
                        <w:autoSpaceDN w:val="0"/>
                        <w:adjustRightInd w:val="0"/>
                        <w:spacing w:after="120" w:line="276" w:lineRule="auto"/>
                        <w:rPr>
                          <w:rFonts w:ascii="Calibri" w:hAnsi="Calibri" w:cs="Arial"/>
                          <w:b/>
                          <w:color w:val="171616"/>
                          <w:sz w:val="16"/>
                          <w:szCs w:val="16"/>
                        </w:rPr>
                      </w:pPr>
                      <w:r w:rsidRPr="00C06C44">
                        <w:rPr>
                          <w:rFonts w:ascii="Calibri" w:hAnsi="Calibri" w:cs="Arial"/>
                          <w:b/>
                          <w:color w:val="171616"/>
                          <w:sz w:val="16"/>
                          <w:szCs w:val="16"/>
                        </w:rPr>
                        <w:t>5. The intern is not necessarily entitled to a job at the conclusion of the internship;</w:t>
                      </w:r>
                    </w:p>
                    <w:p w:rsidR="00FE4B4D" w:rsidRPr="00C06C44" w:rsidRDefault="00FE4B4D" w:rsidP="00FE4B4D">
                      <w:pPr>
                        <w:autoSpaceDE w:val="0"/>
                        <w:autoSpaceDN w:val="0"/>
                        <w:adjustRightInd w:val="0"/>
                        <w:spacing w:after="120" w:line="276" w:lineRule="auto"/>
                        <w:rPr>
                          <w:rFonts w:ascii="Calibri" w:hAnsi="Calibri" w:cs="Arial"/>
                          <w:b/>
                          <w:color w:val="171616"/>
                          <w:sz w:val="16"/>
                          <w:szCs w:val="16"/>
                        </w:rPr>
                      </w:pPr>
                      <w:r w:rsidRPr="00C06C44">
                        <w:rPr>
                          <w:rFonts w:ascii="Calibri" w:hAnsi="Calibri" w:cs="Arial"/>
                          <w:b/>
                          <w:color w:val="171616"/>
                          <w:sz w:val="16"/>
                          <w:szCs w:val="16"/>
                        </w:rPr>
                        <w:t>6. The employer and the intern understand that the intern is not entitled to wages for the time spent in the internship.</w:t>
                      </w:r>
                    </w:p>
                    <w:p w:rsidR="00FE4B4D" w:rsidRDefault="00FE4B4D" w:rsidP="00FE4B4D">
                      <w:pPr>
                        <w:autoSpaceDE w:val="0"/>
                        <w:autoSpaceDN w:val="0"/>
                        <w:adjustRightInd w:val="0"/>
                        <w:spacing w:after="120" w:line="276" w:lineRule="auto"/>
                        <w:rPr>
                          <w:rFonts w:cs="Arial"/>
                          <w:b/>
                          <w:color w:val="FF0000"/>
                          <w:sz w:val="16"/>
                          <w:szCs w:val="16"/>
                        </w:rPr>
                      </w:pPr>
                      <w:r w:rsidRPr="00C06C44">
                        <w:rPr>
                          <w:rFonts w:ascii="Calibri" w:hAnsi="Calibri" w:cs="Arial"/>
                          <w:b/>
                          <w:color w:val="0070C0"/>
                          <w:sz w:val="16"/>
                          <w:szCs w:val="16"/>
                        </w:rPr>
                        <w:t xml:space="preserve"> </w:t>
                      </w:r>
                      <w:r w:rsidRPr="00E44408">
                        <w:rPr>
                          <w:rFonts w:ascii="Calibri" w:hAnsi="Calibri" w:cs="Arial"/>
                          <w:b/>
                          <w:color w:val="0000FF"/>
                          <w:sz w:val="16"/>
                          <w:szCs w:val="16"/>
                          <w:u w:val="single"/>
                        </w:rPr>
                        <w:t>http://www.dol.gov/whd/regs/compliance/whdfs71.htm</w:t>
                      </w:r>
                    </w:p>
                    <w:p w:rsidR="00FE4B4D" w:rsidRDefault="00FE4B4D" w:rsidP="00FE4B4D"/>
                  </w:txbxContent>
                </v:textbox>
              </v:shape>
            </w:pict>
          </mc:Fallback>
        </mc:AlternateContent>
      </w: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9B1305" w:rsidRDefault="00FE4B4D" w:rsidP="00FE4B4D">
      <w:pPr>
        <w:widowControl w:val="0"/>
        <w:tabs>
          <w:tab w:val="left" w:pos="-930"/>
          <w:tab w:val="left" w:pos="-720"/>
          <w:tab w:val="left" w:pos="-90"/>
          <w:tab w:val="left" w:pos="5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i/>
          <w:sz w:val="20"/>
        </w:rPr>
      </w:pPr>
    </w:p>
    <w:p w:rsidR="00FE4B4D" w:rsidRPr="009B1305" w:rsidRDefault="00FE4B4D" w:rsidP="00FE4B4D">
      <w:pPr>
        <w:ind w:right="216"/>
        <w:rPr>
          <w:rFonts w:ascii="Calibri" w:hAnsi="Calibri" w:cs="Arial"/>
          <w:b/>
          <w:color w:val="EEB211"/>
          <w:sz w:val="20"/>
          <w:highlight w:val="black"/>
        </w:rPr>
      </w:pPr>
    </w:p>
    <w:p w:rsidR="00FE4B4D" w:rsidRDefault="00FE4B4D" w:rsidP="00FE4B4D">
      <w:pPr>
        <w:ind w:right="216"/>
        <w:rPr>
          <w:rFonts w:ascii="Calibri" w:hAnsi="Calibri" w:cs="Arial"/>
          <w:b/>
          <w:color w:val="FFD85B"/>
          <w:sz w:val="20"/>
          <w:highlight w:val="darkBlue"/>
        </w:rPr>
      </w:pPr>
    </w:p>
    <w:p w:rsidR="00FE4B4D" w:rsidRDefault="00FE4B4D" w:rsidP="00FE4B4D">
      <w:pPr>
        <w:ind w:right="216"/>
        <w:rPr>
          <w:rFonts w:ascii="Calibri" w:hAnsi="Calibri" w:cs="Arial"/>
          <w:b/>
          <w:color w:val="FFD85B"/>
          <w:sz w:val="20"/>
          <w:highlight w:val="darkBlue"/>
        </w:rPr>
      </w:pPr>
    </w:p>
    <w:p w:rsidR="00FE4B4D" w:rsidRDefault="00FE4B4D" w:rsidP="00FE4B4D">
      <w:pPr>
        <w:ind w:right="216"/>
        <w:rPr>
          <w:rFonts w:ascii="Calibri" w:hAnsi="Calibri" w:cs="Arial"/>
          <w:b/>
          <w:color w:val="FFD85B"/>
          <w:sz w:val="20"/>
          <w:highlight w:val="darkBlue"/>
        </w:rPr>
      </w:pPr>
    </w:p>
    <w:p w:rsidR="00FE4B4D" w:rsidRPr="009B1305" w:rsidRDefault="00FE4B4D" w:rsidP="00FE4B4D">
      <w:pPr>
        <w:ind w:right="216"/>
        <w:rPr>
          <w:rFonts w:ascii="Calibri" w:hAnsi="Calibri" w:cs="Arial"/>
          <w:b/>
          <w:color w:val="EEB211"/>
          <w:sz w:val="20"/>
        </w:rPr>
      </w:pPr>
      <w:r w:rsidRPr="009B1305">
        <w:rPr>
          <w:rFonts w:ascii="Calibri" w:hAnsi="Calibri" w:cs="Arial"/>
          <w:b/>
          <w:color w:val="FFD85B"/>
          <w:sz w:val="20"/>
          <w:highlight w:val="darkBlue"/>
        </w:rPr>
        <w:t>EMPLOYMENT / INTERNSHIP SUPERVISOR TAKES THE RESPONSIBILITY TO:</w:t>
      </w:r>
    </w:p>
    <w:p w:rsidR="00FE4B4D"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20"/>
        </w:rPr>
      </w:pP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r w:rsidRPr="000A2217">
        <w:rPr>
          <w:rFonts w:ascii="Calibri" w:hAnsi="Calibri" w:cs="Arial"/>
          <w:sz w:val="18"/>
          <w:szCs w:val="18"/>
        </w:rPr>
        <w:sym w:font="Symbol" w:char="F0B7"/>
      </w:r>
      <w:r w:rsidRPr="000A2217">
        <w:rPr>
          <w:rFonts w:ascii="Calibri" w:hAnsi="Calibri" w:cs="Arial"/>
          <w:sz w:val="18"/>
          <w:szCs w:val="18"/>
        </w:rPr>
        <w:t xml:space="preserve">  Support the student in using this experience as an educational tool</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r w:rsidRPr="000A2217">
        <w:rPr>
          <w:rFonts w:ascii="Calibri" w:hAnsi="Calibri" w:cs="Arial"/>
          <w:sz w:val="18"/>
          <w:szCs w:val="18"/>
        </w:rPr>
        <w:sym w:font="Symbol" w:char="F0B7"/>
      </w:r>
      <w:r w:rsidRPr="000A2217">
        <w:rPr>
          <w:rFonts w:ascii="Calibri" w:hAnsi="Calibri" w:cs="Arial"/>
          <w:sz w:val="18"/>
          <w:szCs w:val="18"/>
        </w:rPr>
        <w:t xml:space="preserve">  Take an active role in developing specific learning objectives with the student </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b/>
          <w:i/>
          <w:sz w:val="16"/>
          <w:szCs w:val="16"/>
        </w:rPr>
      </w:pPr>
      <w:r w:rsidRPr="000A2217">
        <w:rPr>
          <w:rFonts w:ascii="Calibri" w:hAnsi="Calibri" w:cs="Arial"/>
          <w:b/>
          <w:i/>
          <w:sz w:val="16"/>
          <w:szCs w:val="16"/>
        </w:rPr>
        <w:t xml:space="preserve">    (</w:t>
      </w:r>
      <w:proofErr w:type="gramStart"/>
      <w:r w:rsidRPr="000A2217">
        <w:rPr>
          <w:rFonts w:ascii="Calibri" w:hAnsi="Calibri" w:cs="Arial"/>
          <w:b/>
          <w:i/>
          <w:sz w:val="16"/>
          <w:szCs w:val="16"/>
        </w:rPr>
        <w:t>a</w:t>
      </w:r>
      <w:proofErr w:type="gramEnd"/>
      <w:r w:rsidRPr="000A2217">
        <w:rPr>
          <w:rFonts w:ascii="Calibri" w:hAnsi="Calibri" w:cs="Arial"/>
          <w:b/>
          <w:i/>
          <w:sz w:val="16"/>
          <w:szCs w:val="16"/>
        </w:rPr>
        <w:t xml:space="preserve"> successful Cooperative Education / Internship experience requires that all learning objectives are approved and supported by all participants)</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b/>
          <w:i/>
          <w:sz w:val="16"/>
          <w:szCs w:val="16"/>
        </w:rPr>
      </w:pPr>
      <w:r w:rsidRPr="000A2217">
        <w:rPr>
          <w:rFonts w:ascii="Calibri" w:hAnsi="Calibri" w:cs="Arial"/>
          <w:b/>
          <w:i/>
          <w:sz w:val="16"/>
          <w:szCs w:val="16"/>
        </w:rPr>
        <w:t xml:space="preserve">    (</w:t>
      </w:r>
      <w:proofErr w:type="gramStart"/>
      <w:r w:rsidRPr="000A2217">
        <w:rPr>
          <w:rFonts w:ascii="Calibri" w:hAnsi="Calibri" w:cs="Arial"/>
          <w:b/>
          <w:i/>
          <w:sz w:val="16"/>
          <w:szCs w:val="16"/>
        </w:rPr>
        <w:t>learning</w:t>
      </w:r>
      <w:proofErr w:type="gramEnd"/>
      <w:r w:rsidRPr="000A2217">
        <w:rPr>
          <w:rFonts w:ascii="Calibri" w:hAnsi="Calibri" w:cs="Arial"/>
          <w:b/>
          <w:i/>
          <w:sz w:val="16"/>
          <w:szCs w:val="16"/>
        </w:rPr>
        <w:t xml:space="preserve"> objectives must be specific to the students’ area of study)</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b/>
          <w:i/>
          <w:sz w:val="16"/>
          <w:szCs w:val="16"/>
        </w:rPr>
      </w:pPr>
      <w:r w:rsidRPr="000A2217">
        <w:rPr>
          <w:rFonts w:ascii="Calibri" w:hAnsi="Calibri" w:cs="Arial"/>
          <w:b/>
          <w:i/>
          <w:sz w:val="16"/>
          <w:szCs w:val="16"/>
        </w:rPr>
        <w:t xml:space="preserve">    (</w:t>
      </w:r>
      <w:proofErr w:type="gramStart"/>
      <w:r w:rsidRPr="000A2217">
        <w:rPr>
          <w:rFonts w:ascii="Calibri" w:hAnsi="Calibri" w:cs="Arial"/>
          <w:b/>
          <w:i/>
          <w:sz w:val="16"/>
          <w:szCs w:val="16"/>
        </w:rPr>
        <w:t>once</w:t>
      </w:r>
      <w:proofErr w:type="gramEnd"/>
      <w:r w:rsidRPr="000A2217">
        <w:rPr>
          <w:rFonts w:ascii="Calibri" w:hAnsi="Calibri" w:cs="Arial"/>
          <w:b/>
          <w:i/>
          <w:sz w:val="16"/>
          <w:szCs w:val="16"/>
        </w:rPr>
        <w:t xml:space="preserve"> developed, the objectives are turned in to the faculty for final approval)</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b/>
          <w:i/>
          <w:sz w:val="16"/>
          <w:szCs w:val="16"/>
        </w:rPr>
      </w:pPr>
      <w:r w:rsidRPr="000A2217">
        <w:rPr>
          <w:rFonts w:ascii="Calibri" w:hAnsi="Calibri" w:cs="Arial"/>
          <w:b/>
          <w:i/>
          <w:sz w:val="16"/>
          <w:szCs w:val="16"/>
        </w:rPr>
        <w:t xml:space="preserve">    (</w:t>
      </w:r>
      <w:proofErr w:type="gramStart"/>
      <w:r w:rsidRPr="000A2217">
        <w:rPr>
          <w:rFonts w:ascii="Calibri" w:hAnsi="Calibri" w:cs="Arial"/>
          <w:b/>
          <w:i/>
          <w:sz w:val="16"/>
          <w:szCs w:val="16"/>
        </w:rPr>
        <w:t>the</w:t>
      </w:r>
      <w:proofErr w:type="gramEnd"/>
      <w:r w:rsidRPr="000A2217">
        <w:rPr>
          <w:rFonts w:ascii="Calibri" w:hAnsi="Calibri" w:cs="Arial"/>
          <w:b/>
          <w:i/>
          <w:sz w:val="16"/>
          <w:szCs w:val="16"/>
        </w:rPr>
        <w:t xml:space="preserve"> final learning outcome must be approved by the faculty)</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r w:rsidRPr="000A2217">
        <w:rPr>
          <w:rFonts w:ascii="Calibri" w:hAnsi="Calibri" w:cs="Arial"/>
          <w:sz w:val="18"/>
          <w:szCs w:val="18"/>
        </w:rPr>
        <w:sym w:font="Symbol" w:char="F0B7"/>
      </w:r>
      <w:r w:rsidRPr="000A2217">
        <w:rPr>
          <w:rFonts w:ascii="Calibri" w:hAnsi="Calibri" w:cs="Arial"/>
          <w:sz w:val="18"/>
          <w:szCs w:val="18"/>
        </w:rPr>
        <w:t xml:space="preserve"> Participate, supervise and evaluate the learning experience that justifies awarding academic credit to this student</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r w:rsidRPr="000A2217">
        <w:rPr>
          <w:rFonts w:ascii="Calibri" w:hAnsi="Calibri" w:cs="Arial"/>
          <w:sz w:val="18"/>
          <w:szCs w:val="18"/>
        </w:rPr>
        <w:sym w:font="Symbol" w:char="F0B7"/>
      </w:r>
      <w:r w:rsidRPr="000A2217">
        <w:rPr>
          <w:rFonts w:ascii="Calibri" w:hAnsi="Calibri" w:cs="Arial"/>
          <w:sz w:val="18"/>
          <w:szCs w:val="18"/>
        </w:rPr>
        <w:t xml:space="preserve">  Assess and grade how well the student has completed his/her objectives and how well he/she has performed in other </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r w:rsidRPr="000A2217">
        <w:rPr>
          <w:rFonts w:ascii="Calibri" w:hAnsi="Calibri" w:cs="Arial"/>
          <w:sz w:val="18"/>
          <w:szCs w:val="18"/>
        </w:rPr>
        <w:t xml:space="preserve">    </w:t>
      </w:r>
      <w:proofErr w:type="gramStart"/>
      <w:r w:rsidRPr="000A2217">
        <w:rPr>
          <w:rFonts w:ascii="Calibri" w:hAnsi="Calibri" w:cs="Arial"/>
          <w:sz w:val="18"/>
          <w:szCs w:val="18"/>
        </w:rPr>
        <w:t>basic</w:t>
      </w:r>
      <w:proofErr w:type="gramEnd"/>
      <w:r w:rsidRPr="000A2217">
        <w:rPr>
          <w:rFonts w:ascii="Calibri" w:hAnsi="Calibri" w:cs="Arial"/>
          <w:sz w:val="18"/>
          <w:szCs w:val="18"/>
        </w:rPr>
        <w:t xml:space="preserve"> work areas. Your evaluation will be used by the course faculty to determine the final grade for the student’s </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r w:rsidRPr="000A2217">
        <w:rPr>
          <w:rFonts w:ascii="Calibri" w:hAnsi="Calibri" w:cs="Arial"/>
          <w:sz w:val="18"/>
          <w:szCs w:val="18"/>
        </w:rPr>
        <w:t xml:space="preserve">    </w:t>
      </w:r>
      <w:proofErr w:type="gramStart"/>
      <w:r w:rsidRPr="000A2217">
        <w:rPr>
          <w:rFonts w:ascii="Calibri" w:hAnsi="Calibri" w:cs="Arial"/>
          <w:sz w:val="18"/>
          <w:szCs w:val="18"/>
        </w:rPr>
        <w:t>Cooperative Education / Internship course.</w:t>
      </w:r>
      <w:proofErr w:type="gramEnd"/>
      <w:r w:rsidRPr="000A2217">
        <w:rPr>
          <w:rFonts w:ascii="Calibri" w:hAnsi="Calibri" w:cs="Arial"/>
          <w:sz w:val="18"/>
          <w:szCs w:val="18"/>
        </w:rPr>
        <w:t xml:space="preserve">  </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r w:rsidRPr="000A2217">
        <w:rPr>
          <w:rFonts w:ascii="Calibri" w:hAnsi="Calibri" w:cs="Arial"/>
          <w:sz w:val="18"/>
          <w:szCs w:val="18"/>
        </w:rPr>
        <w:sym w:font="Symbol" w:char="F0B7"/>
      </w:r>
      <w:r w:rsidRPr="000A2217">
        <w:rPr>
          <w:rFonts w:ascii="Calibri" w:hAnsi="Calibri" w:cs="Arial"/>
          <w:sz w:val="18"/>
          <w:szCs w:val="18"/>
        </w:rPr>
        <w:t xml:space="preserve">  Complete the final course evaluation form with the student, (The completed form can be turned in to the faculty via </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6"/>
          <w:szCs w:val="16"/>
        </w:rPr>
      </w:pPr>
      <w:r w:rsidRPr="000A2217">
        <w:rPr>
          <w:rFonts w:ascii="Calibri" w:hAnsi="Calibri" w:cs="Arial"/>
          <w:sz w:val="18"/>
          <w:szCs w:val="18"/>
        </w:rPr>
        <w:t xml:space="preserve">    </w:t>
      </w:r>
      <w:proofErr w:type="gramStart"/>
      <w:r w:rsidRPr="000A2217">
        <w:rPr>
          <w:rFonts w:ascii="Calibri" w:hAnsi="Calibri" w:cs="Arial"/>
          <w:sz w:val="18"/>
          <w:szCs w:val="18"/>
        </w:rPr>
        <w:t>email</w:t>
      </w:r>
      <w:proofErr w:type="gramEnd"/>
      <w:r w:rsidRPr="000A2217">
        <w:rPr>
          <w:rFonts w:ascii="Calibri" w:hAnsi="Calibri" w:cs="Arial"/>
          <w:sz w:val="18"/>
          <w:szCs w:val="18"/>
        </w:rPr>
        <w:t xml:space="preserve"> or in person, or given directly to the student to turn into the faculty</w:t>
      </w:r>
      <w:r w:rsidRPr="000A2217">
        <w:rPr>
          <w:rFonts w:ascii="Calibri" w:hAnsi="Calibri" w:cs="Arial"/>
          <w:sz w:val="16"/>
          <w:szCs w:val="16"/>
        </w:rPr>
        <w:t xml:space="preserve">)   </w:t>
      </w:r>
      <w:r w:rsidRPr="000A2217">
        <w:rPr>
          <w:rFonts w:ascii="Calibri" w:hAnsi="Calibri" w:cs="Arial"/>
          <w:sz w:val="16"/>
          <w:szCs w:val="16"/>
          <w:highlight w:val="black"/>
        </w:rPr>
        <w:t xml:space="preserve"> </w:t>
      </w:r>
      <w:r w:rsidRPr="000A2217">
        <w:rPr>
          <w:rFonts w:ascii="Calibri" w:hAnsi="Calibri" w:cs="Arial"/>
          <w:b/>
          <w:bCs/>
          <w:i/>
          <w:color w:val="FFFFFF"/>
          <w:sz w:val="16"/>
          <w:szCs w:val="16"/>
          <w:highlight w:val="black"/>
        </w:rPr>
        <w:t>(</w:t>
      </w:r>
      <w:r w:rsidRPr="000A2217">
        <w:rPr>
          <w:rFonts w:ascii="Calibri" w:hAnsi="Calibri" w:cs="Arial"/>
          <w:b/>
          <w:bCs/>
          <w:i/>
          <w:iCs/>
          <w:color w:val="FFFFFF"/>
          <w:sz w:val="16"/>
          <w:szCs w:val="16"/>
          <w:highlight w:val="black"/>
        </w:rPr>
        <w:t xml:space="preserve">See </w:t>
      </w:r>
      <w:r w:rsidRPr="000A2217">
        <w:rPr>
          <w:rFonts w:ascii="Calibri" w:hAnsi="Calibri" w:cs="Arial"/>
          <w:b/>
          <w:i/>
          <w:color w:val="FFFFFF"/>
          <w:sz w:val="16"/>
          <w:szCs w:val="16"/>
          <w:highlight w:val="black"/>
        </w:rPr>
        <w:t xml:space="preserve">Supervisor Evaluation </w:t>
      </w:r>
      <w:r w:rsidRPr="000A2217">
        <w:rPr>
          <w:rFonts w:ascii="Calibri" w:hAnsi="Calibri" w:cs="Arial"/>
          <w:b/>
          <w:bCs/>
          <w:i/>
          <w:iCs/>
          <w:color w:val="FFFFFF"/>
          <w:sz w:val="16"/>
          <w:szCs w:val="16"/>
          <w:highlight w:val="black"/>
        </w:rPr>
        <w:t>Form</w:t>
      </w:r>
      <w:r w:rsidRPr="000A2217">
        <w:rPr>
          <w:rFonts w:ascii="Calibri" w:hAnsi="Calibri" w:cs="Arial"/>
          <w:b/>
          <w:bCs/>
          <w:i/>
          <w:color w:val="FFFFFF"/>
          <w:sz w:val="16"/>
          <w:szCs w:val="16"/>
          <w:highlight w:val="black"/>
        </w:rPr>
        <w:t>)</w:t>
      </w: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p>
    <w:p w:rsidR="00FE4B4D" w:rsidRPr="000A2217"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sz w:val="18"/>
          <w:szCs w:val="18"/>
        </w:rPr>
      </w:pPr>
      <w:r w:rsidRPr="000A2217">
        <w:rPr>
          <w:rFonts w:ascii="Calibri" w:hAnsi="Calibri" w:cs="Arial"/>
          <w:sz w:val="18"/>
          <w:szCs w:val="18"/>
        </w:rPr>
        <w:sym w:font="Symbol" w:char="F0B7"/>
      </w:r>
      <w:r w:rsidRPr="000A2217">
        <w:rPr>
          <w:rFonts w:ascii="Calibri" w:hAnsi="Calibri" w:cs="Arial"/>
          <w:sz w:val="18"/>
          <w:szCs w:val="18"/>
        </w:rPr>
        <w:t xml:space="preserve">  Contact the faculty if there are any issues or concerns regarding the Cooperative Education / Internship student</w:t>
      </w:r>
    </w:p>
    <w:p w:rsidR="00FE4B4D" w:rsidRPr="009B1305" w:rsidRDefault="00FE4B4D" w:rsidP="00FE4B4D">
      <w:pPr>
        <w:tabs>
          <w:tab w:val="left" w:pos="-930"/>
          <w:tab w:val="left" w:pos="-720"/>
          <w:tab w:val="left" w:pos="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16"/>
        <w:rPr>
          <w:rFonts w:ascii="Calibri" w:hAnsi="Calibri" w:cs="Arial"/>
          <w:sz w:val="20"/>
        </w:rPr>
      </w:pPr>
    </w:p>
    <w:p w:rsidR="00FE4B4D" w:rsidRPr="009B1305" w:rsidRDefault="00FE4B4D" w:rsidP="00FE4B4D">
      <w:pPr>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16"/>
        <w:rPr>
          <w:rFonts w:ascii="Calibri" w:hAnsi="Calibri" w:cs="Arial"/>
          <w:b/>
          <w:bCs/>
          <w:i/>
          <w:iCs/>
          <w:sz w:val="20"/>
        </w:rPr>
      </w:pPr>
    </w:p>
    <w:p w:rsidR="00FE4B4D" w:rsidRPr="000A2217" w:rsidRDefault="00FE4B4D" w:rsidP="00FE4B4D">
      <w:pPr>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16"/>
        <w:rPr>
          <w:rFonts w:ascii="Calibri" w:hAnsi="Calibri" w:cs="Arial"/>
          <w:b/>
          <w:bCs/>
          <w:i/>
          <w:iCs/>
          <w:sz w:val="18"/>
          <w:szCs w:val="18"/>
        </w:rPr>
      </w:pPr>
      <w:r w:rsidRPr="000A2217">
        <w:rPr>
          <w:rFonts w:ascii="Calibri" w:hAnsi="Calibri" w:cs="Arial"/>
          <w:b/>
          <w:bCs/>
          <w:i/>
          <w:iCs/>
          <w:sz w:val="18"/>
          <w:szCs w:val="18"/>
        </w:rPr>
        <w:t>The success of the Cooperative Education / Internship course depends on good communication and documentation by all individuals involved; the student is the common link between the Cooperative Education / Internship Supervisor and Faculty, and is required to maintain contact with both throughout the semester.</w:t>
      </w:r>
    </w:p>
    <w:p w:rsidR="00FE4B4D" w:rsidRDefault="00FE4B4D" w:rsidP="00FE4B4D">
      <w:pPr>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16"/>
        <w:rPr>
          <w:rFonts w:ascii="Calibri" w:hAnsi="Calibri" w:cs="Arial"/>
          <w:b/>
          <w:bCs/>
          <w:i/>
          <w:iCs/>
          <w:sz w:val="20"/>
        </w:rPr>
      </w:pPr>
    </w:p>
    <w:p w:rsidR="00FE4B4D" w:rsidRPr="009B1305" w:rsidRDefault="00FE4B4D" w:rsidP="00FE4B4D">
      <w:pPr>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16"/>
        <w:rPr>
          <w:rFonts w:ascii="Calibri" w:hAnsi="Calibri" w:cs="Arial"/>
          <w:b/>
          <w:bCs/>
          <w:i/>
          <w:iCs/>
          <w:sz w:val="20"/>
        </w:rPr>
      </w:pPr>
    </w:p>
    <w:p w:rsidR="00FE4B4D" w:rsidRPr="009B1305" w:rsidRDefault="00FE4B4D" w:rsidP="00FE4B4D">
      <w:pPr>
        <w:widowControl w:val="0"/>
        <w:tabs>
          <w:tab w:val="left" w:pos="-930"/>
          <w:tab w:val="left" w:pos="-720"/>
          <w:tab w:val="left" w:pos="-90"/>
        </w:tabs>
        <w:autoSpaceDE w:val="0"/>
        <w:autoSpaceDN w:val="0"/>
        <w:adjustRightInd w:val="0"/>
        <w:ind w:right="216"/>
        <w:rPr>
          <w:rFonts w:ascii="Calibri" w:hAnsi="Calibri" w:cs="Arial"/>
          <w:b/>
          <w:bCs/>
          <w:color w:val="FFFFFF"/>
          <w:sz w:val="20"/>
          <w:highlight w:val="black"/>
        </w:rPr>
      </w:pPr>
    </w:p>
    <w:p w:rsidR="00FE4B4D" w:rsidRPr="008F6C67" w:rsidRDefault="00FE4B4D" w:rsidP="00FE4B4D">
      <w:pPr>
        <w:widowControl w:val="0"/>
        <w:tabs>
          <w:tab w:val="left" w:pos="-930"/>
          <w:tab w:val="left" w:pos="-720"/>
          <w:tab w:val="left" w:pos="-90"/>
        </w:tabs>
        <w:autoSpaceDE w:val="0"/>
        <w:autoSpaceDN w:val="0"/>
        <w:adjustRightInd w:val="0"/>
        <w:ind w:right="216"/>
        <w:rPr>
          <w:rFonts w:ascii="Calibri" w:hAnsi="Calibri" w:cs="Arial"/>
          <w:b/>
          <w:bCs/>
          <w:color w:val="EEB211"/>
          <w:sz w:val="22"/>
          <w:szCs w:val="22"/>
        </w:rPr>
      </w:pPr>
      <w:r w:rsidRPr="008F6C67">
        <w:rPr>
          <w:rFonts w:ascii="Calibri" w:hAnsi="Calibri" w:cs="Arial"/>
          <w:b/>
          <w:bCs/>
          <w:color w:val="FFD85B"/>
          <w:sz w:val="22"/>
          <w:szCs w:val="22"/>
          <w:highlight w:val="darkBlue"/>
        </w:rPr>
        <w:t>Career &amp; Student Employment Services Advises the Cooperative Education / Internship Supervisor to</w:t>
      </w:r>
      <w:r w:rsidRPr="008F6C67">
        <w:rPr>
          <w:rFonts w:ascii="Calibri" w:hAnsi="Calibri" w:cs="Arial"/>
          <w:b/>
          <w:bCs/>
          <w:color w:val="EEB211"/>
          <w:sz w:val="22"/>
          <w:szCs w:val="22"/>
          <w:highlight w:val="darkBlue"/>
        </w:rPr>
        <w:t>:</w:t>
      </w:r>
    </w:p>
    <w:p w:rsidR="00FE4B4D" w:rsidRPr="009B1305" w:rsidRDefault="00FE4B4D" w:rsidP="00FE4B4D">
      <w:pPr>
        <w:widowControl w:val="0"/>
        <w:tabs>
          <w:tab w:val="left" w:pos="-930"/>
          <w:tab w:val="left" w:pos="-720"/>
          <w:tab w:val="left" w:pos="-90"/>
        </w:tabs>
        <w:autoSpaceDE w:val="0"/>
        <w:autoSpaceDN w:val="0"/>
        <w:adjustRightInd w:val="0"/>
        <w:ind w:right="216"/>
        <w:rPr>
          <w:rFonts w:ascii="Calibri" w:hAnsi="Calibri" w:cs="Arial"/>
          <w:b/>
          <w:bCs/>
          <w:color w:val="EEB211"/>
          <w:sz w:val="20"/>
        </w:rPr>
      </w:pPr>
    </w:p>
    <w:p w:rsidR="00FE4B4D" w:rsidRPr="009B1305" w:rsidRDefault="00FE4B4D" w:rsidP="00FE4B4D">
      <w:pPr>
        <w:widowControl w:val="0"/>
        <w:tabs>
          <w:tab w:val="left" w:pos="-930"/>
          <w:tab w:val="left" w:pos="-720"/>
          <w:tab w:val="left" w:pos="-90"/>
        </w:tabs>
        <w:autoSpaceDE w:val="0"/>
        <w:autoSpaceDN w:val="0"/>
        <w:adjustRightInd w:val="0"/>
        <w:ind w:right="216"/>
        <w:rPr>
          <w:rFonts w:ascii="Calibri" w:hAnsi="Calibri" w:cs="Arial"/>
          <w:b/>
          <w:bCs/>
          <w:color w:val="EEB211"/>
          <w:sz w:val="18"/>
          <w:szCs w:val="18"/>
        </w:rPr>
      </w:pPr>
      <w:r w:rsidRPr="009B1305">
        <w:rPr>
          <w:rFonts w:ascii="Calibri" w:hAnsi="Calibri" w:cs="Arial"/>
          <w:b/>
          <w:bCs/>
          <w:sz w:val="18"/>
          <w:szCs w:val="18"/>
          <w:highlight w:val="yellow"/>
        </w:rPr>
        <w:t>Contact the course faculty if you have any questions or concerns regarding the Cooperative Education/Internship student, course or process.</w:t>
      </w:r>
    </w:p>
    <w:p w:rsidR="00FE4B4D" w:rsidRPr="009B1305"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216"/>
        <w:rPr>
          <w:rFonts w:ascii="Calibri" w:hAnsi="Calibri" w:cs="Arial"/>
          <w:b/>
          <w:bCs/>
          <w:sz w:val="20"/>
          <w:highlight w:val="yellow"/>
        </w:rPr>
      </w:pPr>
    </w:p>
    <w:p w:rsidR="00FE4B4D" w:rsidRPr="009B1305"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rFonts w:ascii="Calibri" w:hAnsi="Calibri" w:cs="Arial"/>
          <w:b/>
          <w:bCs/>
          <w:sz w:val="18"/>
          <w:szCs w:val="18"/>
          <w:highlight w:val="yellow"/>
        </w:rPr>
      </w:pPr>
      <w:r w:rsidRPr="009B1305">
        <w:rPr>
          <w:rFonts w:ascii="Calibri" w:hAnsi="Calibri" w:cs="Arial"/>
          <w:b/>
          <w:bCs/>
          <w:sz w:val="18"/>
          <w:szCs w:val="18"/>
        </w:rPr>
        <w:t xml:space="preserve"> </w:t>
      </w:r>
      <w:r w:rsidRPr="009B1305">
        <w:rPr>
          <w:rFonts w:ascii="Calibri" w:hAnsi="Calibri" w:cs="Arial"/>
          <w:b/>
          <w:bCs/>
          <w:sz w:val="18"/>
          <w:szCs w:val="18"/>
          <w:highlight w:val="yellow"/>
        </w:rPr>
        <w:t xml:space="preserve">Contact the SLCC Career &amp; Student Employment Office at 801-957-4014; ask to speak with a Career Advisor if you have difficulty  </w:t>
      </w:r>
    </w:p>
    <w:p w:rsidR="00FE4B4D" w:rsidRDefault="00FE4B4D" w:rsidP="00FE4B4D">
      <w:pPr>
        <w:widowControl w:val="0"/>
        <w:tabs>
          <w:tab w:val="left" w:pos="-930"/>
          <w:tab w:val="left" w:pos="-720"/>
          <w:tab w:val="left" w:pos="-90"/>
          <w:tab w:val="left" w:pos="53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rFonts w:ascii="Calibri" w:hAnsi="Calibri" w:cs="Arial"/>
          <w:b/>
          <w:bCs/>
          <w:sz w:val="18"/>
          <w:szCs w:val="18"/>
        </w:rPr>
      </w:pPr>
      <w:r w:rsidRPr="009B1305">
        <w:rPr>
          <w:rFonts w:ascii="Calibri" w:hAnsi="Calibri" w:cs="Arial"/>
          <w:b/>
          <w:bCs/>
          <w:sz w:val="18"/>
          <w:szCs w:val="18"/>
          <w:highlight w:val="yellow"/>
        </w:rPr>
        <w:t xml:space="preserve"> </w:t>
      </w:r>
      <w:proofErr w:type="gramStart"/>
      <w:r w:rsidRPr="009B1305">
        <w:rPr>
          <w:rFonts w:ascii="Calibri" w:hAnsi="Calibri" w:cs="Arial"/>
          <w:b/>
          <w:bCs/>
          <w:sz w:val="18"/>
          <w:szCs w:val="18"/>
          <w:highlight w:val="yellow"/>
        </w:rPr>
        <w:t>contacting</w:t>
      </w:r>
      <w:proofErr w:type="gramEnd"/>
      <w:r w:rsidRPr="009B1305">
        <w:rPr>
          <w:rFonts w:ascii="Calibri" w:hAnsi="Calibri" w:cs="Arial"/>
          <w:b/>
          <w:bCs/>
          <w:sz w:val="18"/>
          <w:szCs w:val="18"/>
          <w:highlight w:val="yellow"/>
        </w:rPr>
        <w:t xml:space="preserve"> the faculty, or if you have any questions concerning the Cooperative Education / Internship program.</w:t>
      </w:r>
      <w:r w:rsidRPr="009B1305">
        <w:rPr>
          <w:rFonts w:ascii="Calibri" w:hAnsi="Calibri" w:cs="Arial"/>
          <w:b/>
          <w:bCs/>
          <w:sz w:val="18"/>
          <w:szCs w:val="18"/>
        </w:rPr>
        <w:t xml:space="preserve"> </w:t>
      </w:r>
    </w:p>
    <w:p w:rsidR="00500DBD" w:rsidRPr="00500DBD" w:rsidRDefault="00500DBD" w:rsidP="00500DBD">
      <w:pPr>
        <w:tabs>
          <w:tab w:val="left" w:pos="-108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color w:val="FFD85B"/>
          <w:sz w:val="20"/>
          <w:highlight w:val="darkBlue"/>
        </w:rPr>
      </w:pPr>
    </w:p>
    <w:p w:rsidR="00621759" w:rsidRDefault="00621759"/>
    <w:sectPr w:rsidR="00621759" w:rsidSect="00500DBD">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BD"/>
    <w:rsid w:val="0027112F"/>
    <w:rsid w:val="00500DBD"/>
    <w:rsid w:val="00621759"/>
    <w:rsid w:val="00973BE9"/>
    <w:rsid w:val="00F4505B"/>
    <w:rsid w:val="00FE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4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0D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4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0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Potter</dc:creator>
  <cp:lastModifiedBy>Wendy Potter</cp:lastModifiedBy>
  <cp:revision>2</cp:revision>
  <dcterms:created xsi:type="dcterms:W3CDTF">2017-08-18T18:20:00Z</dcterms:created>
  <dcterms:modified xsi:type="dcterms:W3CDTF">2017-08-18T18:20:00Z</dcterms:modified>
</cp:coreProperties>
</file>